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13844478"/>
    <w:p w14:paraId="0A03B3ED" w14:textId="77777777" w:rsidR="006708D7" w:rsidRPr="0093175E" w:rsidRDefault="00EB1017" w:rsidP="0093175E">
      <w:pPr>
        <w:widowControl/>
        <w:adjustRightInd/>
        <w:snapToGrid/>
        <w:spacing w:line="240" w:lineRule="auto"/>
        <w:jc w:val="center"/>
        <w:rPr>
          <w:rFonts w:eastAsia="方正小标宋简体"/>
          <w:color w:val="FF0000"/>
          <w:w w:val="80"/>
          <w:sz w:val="72"/>
          <w:szCs w:val="72"/>
        </w:rPr>
      </w:pPr>
      <w:r w:rsidRPr="006708D7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202079" wp14:editId="518A7BBA">
                <wp:simplePos x="0" y="0"/>
                <wp:positionH relativeFrom="column">
                  <wp:posOffset>-103505</wp:posOffset>
                </wp:positionH>
                <wp:positionV relativeFrom="paragraph">
                  <wp:posOffset>648970</wp:posOffset>
                </wp:positionV>
                <wp:extent cx="5760000" cy="45719"/>
                <wp:effectExtent l="0" t="19050" r="31750" b="1206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45719"/>
                          <a:chOff x="1238" y="3498"/>
                          <a:chExt cx="9693" cy="80"/>
                        </a:xfrm>
                      </wpg:grpSpPr>
                      <wps:wsp>
                        <wps:cNvPr id="2" name="直线 454"/>
                        <wps:cNvCnPr>
                          <a:cxnSpLocks noChangeShapeType="1"/>
                        </wps:cNvCnPr>
                        <wps:spPr bwMode="auto">
                          <a:xfrm>
                            <a:off x="1238" y="349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直线 455"/>
                        <wps:cNvCnPr>
                          <a:cxnSpLocks noChangeShapeType="1"/>
                        </wps:cNvCnPr>
                        <wps:spPr bwMode="auto">
                          <a:xfrm>
                            <a:off x="1238" y="357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id="组合 1" o:spid="_x0000_s1025" style="width:453.55pt;height:3.6pt;margin-top:51.1pt;margin-left:-8.15pt;position:absolute;z-index:251659264" coordorigin="1238,3498" coordsize="9693,80">
                <v:line id="直线 454" o:spid="_x0000_s1026" style="mso-wrap-style:square;position:absolute;visibility:visible" from="1238,3498" to="10931,3498" o:connectortype="straight" strokecolor="red" strokeweight="2.25pt"/>
                <v:line id="直线 455" o:spid="_x0000_s1027" style="mso-wrap-style:square;position:absolute;visibility:visible" from="1238,3578" to="10931,3578" o:connectortype="straight" strokecolor="red"/>
              </v:group>
            </w:pict>
          </mc:Fallback>
        </mc:AlternateContent>
      </w:r>
      <w:r w:rsidRPr="0093175E">
        <w:rPr>
          <w:rFonts w:eastAsia="方正小标宋简体"/>
          <w:color w:val="FF0000"/>
          <w:w w:val="80"/>
          <w:sz w:val="72"/>
          <w:szCs w:val="72"/>
        </w:rPr>
        <w:t>中山大学公共卫生学院（深圳）</w:t>
      </w:r>
    </w:p>
    <w:p w14:paraId="4B1A3608" w14:textId="620A6E0F" w:rsidR="006708D7" w:rsidRPr="00816385" w:rsidRDefault="00EB1017" w:rsidP="006708D7">
      <w:pPr>
        <w:spacing w:line="520" w:lineRule="exact"/>
        <w:ind w:right="70"/>
        <w:jc w:val="right"/>
        <w:rPr>
          <w:color w:val="000000"/>
          <w:szCs w:val="32"/>
        </w:rPr>
      </w:pPr>
      <w:r w:rsidRPr="00816385">
        <w:rPr>
          <w:color w:val="000000"/>
          <w:szCs w:val="32"/>
        </w:rPr>
        <w:t>公卫（深圳）〔</w:t>
      </w:r>
      <w:r w:rsidRPr="00816385">
        <w:rPr>
          <w:color w:val="000000"/>
          <w:szCs w:val="32"/>
        </w:rPr>
        <w:t>202</w:t>
      </w:r>
      <w:r w:rsidR="00F9705A">
        <w:rPr>
          <w:color w:val="000000"/>
          <w:szCs w:val="32"/>
        </w:rPr>
        <w:t>5</w:t>
      </w:r>
      <w:r w:rsidRPr="00816385">
        <w:rPr>
          <w:color w:val="000000"/>
          <w:szCs w:val="32"/>
        </w:rPr>
        <w:t>〕</w:t>
      </w:r>
      <w:r w:rsidR="000470B8">
        <w:rPr>
          <w:color w:val="000000"/>
          <w:szCs w:val="32"/>
        </w:rPr>
        <w:t>1</w:t>
      </w:r>
      <w:r w:rsidRPr="00816385">
        <w:rPr>
          <w:color w:val="000000"/>
          <w:szCs w:val="32"/>
        </w:rPr>
        <w:t>号</w:t>
      </w:r>
    </w:p>
    <w:p w14:paraId="4797ADD1" w14:textId="77777777" w:rsidR="006708D7" w:rsidRPr="00816385" w:rsidRDefault="006708D7" w:rsidP="006708D7">
      <w:pPr>
        <w:spacing w:line="560" w:lineRule="atLeast"/>
        <w:ind w:right="70"/>
        <w:jc w:val="right"/>
      </w:pPr>
    </w:p>
    <w:p w14:paraId="20F40DC2" w14:textId="77777777" w:rsidR="009848CD" w:rsidRDefault="00EB1017" w:rsidP="00ED1C56">
      <w:pPr>
        <w:widowControl/>
        <w:spacing w:line="560" w:lineRule="exact"/>
        <w:jc w:val="center"/>
        <w:rPr>
          <w:rFonts w:eastAsia="方正小标宋简体"/>
          <w:sz w:val="44"/>
          <w:szCs w:val="44"/>
        </w:rPr>
      </w:pPr>
      <w:r w:rsidRPr="00D060DD">
        <w:rPr>
          <w:rFonts w:eastAsia="方正小标宋简体" w:hint="eastAsia"/>
          <w:sz w:val="44"/>
          <w:szCs w:val="44"/>
        </w:rPr>
        <w:t>公共卫生学院（深圳）关于院领导分工调整</w:t>
      </w:r>
    </w:p>
    <w:p w14:paraId="4DC0955B" w14:textId="77777777" w:rsidR="00ED1C56" w:rsidRPr="00816385" w:rsidRDefault="00EB1017" w:rsidP="00ED1C56">
      <w:pPr>
        <w:widowControl/>
        <w:spacing w:line="560" w:lineRule="exact"/>
        <w:jc w:val="center"/>
        <w:rPr>
          <w:rFonts w:eastAsia="方正小标宋简体"/>
          <w:sz w:val="44"/>
          <w:szCs w:val="44"/>
        </w:rPr>
      </w:pPr>
      <w:r w:rsidRPr="00D060DD">
        <w:rPr>
          <w:rFonts w:eastAsia="方正小标宋简体" w:hint="eastAsia"/>
          <w:sz w:val="44"/>
          <w:szCs w:val="44"/>
        </w:rPr>
        <w:t>的通知</w:t>
      </w:r>
    </w:p>
    <w:p w14:paraId="702EA1A4" w14:textId="77777777" w:rsidR="00ED1C56" w:rsidRPr="00816385" w:rsidRDefault="00ED1C56" w:rsidP="00ED1C56">
      <w:pPr>
        <w:widowControl/>
        <w:rPr>
          <w:szCs w:val="32"/>
        </w:rPr>
      </w:pPr>
    </w:p>
    <w:p w14:paraId="47FC0BC3" w14:textId="77777777" w:rsidR="00ED1C56" w:rsidRPr="00816385" w:rsidRDefault="00EB1017" w:rsidP="00ED1C56">
      <w:pPr>
        <w:widowControl/>
        <w:spacing w:line="560" w:lineRule="exact"/>
        <w:rPr>
          <w:szCs w:val="32"/>
        </w:rPr>
      </w:pPr>
      <w:r w:rsidRPr="00D060DD">
        <w:rPr>
          <w:rFonts w:hint="eastAsia"/>
          <w:szCs w:val="32"/>
        </w:rPr>
        <w:t>各有关单位（部门）</w:t>
      </w:r>
      <w:r w:rsidRPr="00816385">
        <w:rPr>
          <w:szCs w:val="32"/>
        </w:rPr>
        <w:t>：</w:t>
      </w:r>
    </w:p>
    <w:p w14:paraId="2B5C02FF" w14:textId="452D337B" w:rsidR="00ED1C56" w:rsidRPr="00D060DD" w:rsidRDefault="00EB1017" w:rsidP="00ED1C56">
      <w:pPr>
        <w:spacing w:line="560" w:lineRule="exact"/>
        <w:rPr>
          <w:szCs w:val="32"/>
        </w:rPr>
      </w:pPr>
      <w:r w:rsidRPr="00816385">
        <w:rPr>
          <w:szCs w:val="32"/>
        </w:rPr>
        <w:t xml:space="preserve">    </w:t>
      </w:r>
      <w:r w:rsidR="00475406">
        <w:rPr>
          <w:rFonts w:hint="eastAsia"/>
          <w:szCs w:val="32"/>
        </w:rPr>
        <w:t>因</w:t>
      </w:r>
      <w:r w:rsidR="00CA4070">
        <w:rPr>
          <w:rFonts w:hint="eastAsia"/>
          <w:szCs w:val="32"/>
        </w:rPr>
        <w:t>领导调整</w:t>
      </w:r>
      <w:r w:rsidR="00475406">
        <w:rPr>
          <w:rFonts w:hint="eastAsia"/>
          <w:szCs w:val="32"/>
        </w:rPr>
        <w:t>，</w:t>
      </w:r>
      <w:r w:rsidRPr="00D060DD">
        <w:rPr>
          <w:rFonts w:hint="eastAsia"/>
          <w:szCs w:val="32"/>
        </w:rPr>
        <w:t>经公共卫生学院（深圳）</w:t>
      </w:r>
      <w:r w:rsidRPr="00D060DD">
        <w:rPr>
          <w:rFonts w:hint="eastAsia"/>
          <w:szCs w:val="32"/>
        </w:rPr>
        <w:t>202</w:t>
      </w:r>
      <w:r w:rsidR="00F9705A">
        <w:rPr>
          <w:szCs w:val="32"/>
        </w:rPr>
        <w:t>5</w:t>
      </w:r>
      <w:r w:rsidRPr="00D060DD">
        <w:rPr>
          <w:rFonts w:hint="eastAsia"/>
          <w:szCs w:val="32"/>
        </w:rPr>
        <w:t>年第</w:t>
      </w:r>
      <w:r w:rsidR="00AB4D58">
        <w:rPr>
          <w:rFonts w:hint="eastAsia"/>
          <w:szCs w:val="32"/>
        </w:rPr>
        <w:t>四</w:t>
      </w:r>
      <w:r w:rsidR="00481E90">
        <w:rPr>
          <w:rFonts w:hint="eastAsia"/>
          <w:szCs w:val="32"/>
        </w:rPr>
        <w:t>次</w:t>
      </w:r>
      <w:r w:rsidRPr="00D060DD">
        <w:rPr>
          <w:rFonts w:hint="eastAsia"/>
          <w:szCs w:val="32"/>
        </w:rPr>
        <w:t>党政联席会议研究决定，调整学院领导分工，</w:t>
      </w:r>
      <w:r w:rsidR="00676717">
        <w:rPr>
          <w:rFonts w:hint="eastAsia"/>
          <w:szCs w:val="32"/>
        </w:rPr>
        <w:t>调整后分工</w:t>
      </w:r>
      <w:r w:rsidRPr="00D060DD">
        <w:rPr>
          <w:rFonts w:hint="eastAsia"/>
          <w:szCs w:val="32"/>
        </w:rPr>
        <w:t>如下：</w:t>
      </w:r>
    </w:p>
    <w:p w14:paraId="03EBAB3C" w14:textId="3AFAE756" w:rsidR="00ED1C56" w:rsidRPr="007F20DA" w:rsidRDefault="00EB1017" w:rsidP="00ED1C56">
      <w:pPr>
        <w:spacing w:line="560" w:lineRule="exact"/>
        <w:ind w:firstLineChars="200" w:firstLine="626"/>
        <w:rPr>
          <w:color w:val="000000" w:themeColor="text1"/>
          <w:szCs w:val="32"/>
        </w:rPr>
      </w:pPr>
      <w:r w:rsidRPr="00D060DD">
        <w:rPr>
          <w:rFonts w:hint="eastAsia"/>
          <w:b/>
          <w:szCs w:val="32"/>
        </w:rPr>
        <w:t>院长</w:t>
      </w:r>
      <w:r w:rsidRPr="00D060DD">
        <w:rPr>
          <w:rFonts w:hint="eastAsia"/>
          <w:b/>
          <w:szCs w:val="32"/>
        </w:rPr>
        <w:t xml:space="preserve"> </w:t>
      </w:r>
      <w:r w:rsidRPr="00D060DD">
        <w:rPr>
          <w:rFonts w:hint="eastAsia"/>
          <w:b/>
          <w:szCs w:val="32"/>
        </w:rPr>
        <w:t>钱军</w:t>
      </w:r>
      <w:r>
        <w:rPr>
          <w:rFonts w:hint="eastAsia"/>
          <w:szCs w:val="32"/>
        </w:rPr>
        <w:t>：</w:t>
      </w:r>
      <w:r w:rsidR="00DD320D" w:rsidRPr="00DD320D">
        <w:rPr>
          <w:rFonts w:hint="eastAsia"/>
          <w:szCs w:val="32"/>
        </w:rPr>
        <w:t>主持学院行政工作；负责</w:t>
      </w:r>
      <w:r w:rsidR="00773644" w:rsidRPr="00D8627D">
        <w:rPr>
          <w:rFonts w:hint="eastAsia"/>
          <w:szCs w:val="32"/>
        </w:rPr>
        <w:t>发展规划与</w:t>
      </w:r>
      <w:r w:rsidR="00DD320D" w:rsidRPr="00DD320D">
        <w:rPr>
          <w:rFonts w:hint="eastAsia"/>
          <w:szCs w:val="32"/>
        </w:rPr>
        <w:t>学科建设、人才队伍建设、</w:t>
      </w:r>
      <w:r w:rsidR="00773644">
        <w:rPr>
          <w:rFonts w:hint="eastAsia"/>
          <w:szCs w:val="32"/>
        </w:rPr>
        <w:t>人才培养和教育</w:t>
      </w:r>
      <w:r w:rsidR="00773644" w:rsidRPr="003E74C5">
        <w:rPr>
          <w:rFonts w:hint="eastAsia"/>
          <w:szCs w:val="32"/>
        </w:rPr>
        <w:t>教学改革</w:t>
      </w:r>
      <w:r w:rsidR="00773644" w:rsidRPr="00DD320D">
        <w:rPr>
          <w:rFonts w:hint="eastAsia"/>
          <w:szCs w:val="32"/>
        </w:rPr>
        <w:t>、</w:t>
      </w:r>
      <w:r w:rsidR="00DD320D" w:rsidRPr="00DD320D">
        <w:rPr>
          <w:rFonts w:hint="eastAsia"/>
          <w:szCs w:val="32"/>
        </w:rPr>
        <w:t>人事</w:t>
      </w:r>
      <w:r w:rsidR="00773644" w:rsidRPr="00D8627D">
        <w:rPr>
          <w:rFonts w:hint="eastAsia"/>
          <w:szCs w:val="32"/>
        </w:rPr>
        <w:t>、</w:t>
      </w:r>
      <w:r w:rsidR="00DD320D" w:rsidRPr="00DD320D">
        <w:rPr>
          <w:rFonts w:hint="eastAsia"/>
          <w:szCs w:val="32"/>
        </w:rPr>
        <w:t>财务。</w:t>
      </w:r>
    </w:p>
    <w:p w14:paraId="0314D1ED" w14:textId="4689B053" w:rsidR="00ED1C56" w:rsidRPr="00D060DD" w:rsidRDefault="00EB1017" w:rsidP="00ED1C56">
      <w:pPr>
        <w:spacing w:line="560" w:lineRule="exact"/>
        <w:ind w:firstLineChars="200" w:firstLine="626"/>
        <w:rPr>
          <w:szCs w:val="32"/>
        </w:rPr>
      </w:pPr>
      <w:r w:rsidRPr="00D060DD">
        <w:rPr>
          <w:rFonts w:hint="eastAsia"/>
          <w:b/>
          <w:szCs w:val="32"/>
        </w:rPr>
        <w:t>书记</w:t>
      </w:r>
      <w:r w:rsidRPr="00D060DD">
        <w:rPr>
          <w:rFonts w:hint="eastAsia"/>
          <w:b/>
          <w:szCs w:val="32"/>
        </w:rPr>
        <w:t xml:space="preserve"> </w:t>
      </w:r>
      <w:r w:rsidRPr="00D060DD">
        <w:rPr>
          <w:rFonts w:hint="eastAsia"/>
          <w:b/>
          <w:szCs w:val="32"/>
        </w:rPr>
        <w:t>汪宗芳</w:t>
      </w:r>
      <w:r w:rsidRPr="00D060DD">
        <w:rPr>
          <w:rFonts w:hint="eastAsia"/>
          <w:szCs w:val="32"/>
        </w:rPr>
        <w:t>：</w:t>
      </w:r>
      <w:r w:rsidR="00FB658B" w:rsidRPr="00FB658B">
        <w:rPr>
          <w:rFonts w:hint="eastAsia"/>
          <w:szCs w:val="32"/>
        </w:rPr>
        <w:t>主持学院党委工作；负责基层党建、党风廉政建设、宣传、干部、教职工思想政治教育、师德师风建设、保密、统战、</w:t>
      </w:r>
      <w:proofErr w:type="gramStart"/>
      <w:r w:rsidR="00CC156B">
        <w:rPr>
          <w:rFonts w:hint="eastAsia"/>
          <w:szCs w:val="32"/>
        </w:rPr>
        <w:t>双</w:t>
      </w:r>
      <w:r w:rsidR="00FB658B" w:rsidRPr="00FB658B">
        <w:rPr>
          <w:rFonts w:hint="eastAsia"/>
          <w:szCs w:val="32"/>
        </w:rPr>
        <w:t>代会</w:t>
      </w:r>
      <w:proofErr w:type="gramEnd"/>
      <w:r w:rsidR="00FB658B" w:rsidRPr="00FB658B">
        <w:rPr>
          <w:rFonts w:hint="eastAsia"/>
          <w:szCs w:val="32"/>
        </w:rPr>
        <w:t>；分管党政办公室。</w:t>
      </w:r>
    </w:p>
    <w:p w14:paraId="50C61C41" w14:textId="77777777" w:rsidR="00ED1C56" w:rsidRPr="00D060DD" w:rsidRDefault="00EB1017" w:rsidP="00ED1C56">
      <w:pPr>
        <w:spacing w:line="560" w:lineRule="exact"/>
        <w:ind w:firstLineChars="200" w:firstLine="626"/>
        <w:rPr>
          <w:szCs w:val="32"/>
        </w:rPr>
      </w:pPr>
      <w:r w:rsidRPr="00D060DD">
        <w:rPr>
          <w:rFonts w:hint="eastAsia"/>
          <w:b/>
          <w:szCs w:val="32"/>
        </w:rPr>
        <w:t>副院长</w:t>
      </w:r>
      <w:r w:rsidRPr="00D060DD">
        <w:rPr>
          <w:rFonts w:hint="eastAsia"/>
          <w:b/>
          <w:szCs w:val="32"/>
        </w:rPr>
        <w:t xml:space="preserve"> </w:t>
      </w:r>
      <w:r w:rsidRPr="00D060DD">
        <w:rPr>
          <w:rFonts w:hint="eastAsia"/>
          <w:b/>
          <w:szCs w:val="32"/>
        </w:rPr>
        <w:t>杨燕</w:t>
      </w:r>
      <w:r w:rsidRPr="00D060DD">
        <w:rPr>
          <w:rFonts w:hint="eastAsia"/>
          <w:szCs w:val="32"/>
        </w:rPr>
        <w:t>：分</w:t>
      </w:r>
      <w:r w:rsidRPr="00D168A5">
        <w:rPr>
          <w:rFonts w:hint="eastAsia"/>
          <w:color w:val="000000" w:themeColor="text1"/>
          <w:szCs w:val="32"/>
        </w:rPr>
        <w:t>管</w:t>
      </w:r>
      <w:r w:rsidR="00CF5488" w:rsidRPr="00D168A5">
        <w:rPr>
          <w:rFonts w:hint="eastAsia"/>
          <w:color w:val="000000" w:themeColor="text1"/>
          <w:szCs w:val="32"/>
        </w:rPr>
        <w:t>人才引进</w:t>
      </w:r>
      <w:r w:rsidR="00CF5488">
        <w:rPr>
          <w:rFonts w:hint="eastAsia"/>
          <w:szCs w:val="32"/>
        </w:rPr>
        <w:t>、国际交流与合作</w:t>
      </w:r>
      <w:r w:rsidR="007F20DA">
        <w:rPr>
          <w:rFonts w:hint="eastAsia"/>
          <w:szCs w:val="32"/>
        </w:rPr>
        <w:t>及港澳台事务</w:t>
      </w:r>
      <w:r w:rsidR="00D95486">
        <w:rPr>
          <w:rFonts w:hint="eastAsia"/>
          <w:szCs w:val="32"/>
        </w:rPr>
        <w:t>；</w:t>
      </w:r>
      <w:r w:rsidR="00AF5E04">
        <w:rPr>
          <w:rFonts w:ascii="Calibri" w:hAnsi="Calibri" w:cs="Calibri" w:hint="eastAsia"/>
          <w:szCs w:val="32"/>
        </w:rPr>
        <w:t>协管</w:t>
      </w:r>
      <w:r w:rsidR="00AF5E04">
        <w:rPr>
          <w:rFonts w:hint="eastAsia"/>
          <w:color w:val="000000" w:themeColor="text1"/>
          <w:szCs w:val="32"/>
        </w:rPr>
        <w:t>高层次人才队伍建设</w:t>
      </w:r>
      <w:r w:rsidRPr="00D060DD">
        <w:rPr>
          <w:rFonts w:hint="eastAsia"/>
          <w:szCs w:val="32"/>
        </w:rPr>
        <w:t>。</w:t>
      </w:r>
    </w:p>
    <w:p w14:paraId="5B36DB6E" w14:textId="77777777" w:rsidR="00BC4D88" w:rsidRDefault="00EB1017" w:rsidP="00BC4D88">
      <w:pPr>
        <w:spacing w:line="560" w:lineRule="exact"/>
        <w:ind w:firstLineChars="200" w:firstLine="626"/>
        <w:rPr>
          <w:szCs w:val="32"/>
        </w:rPr>
      </w:pPr>
      <w:r w:rsidRPr="00D060DD">
        <w:rPr>
          <w:rFonts w:hint="eastAsia"/>
          <w:b/>
          <w:szCs w:val="32"/>
        </w:rPr>
        <w:t>副书记</w:t>
      </w:r>
      <w:r w:rsidRPr="00D060DD">
        <w:rPr>
          <w:rFonts w:hint="eastAsia"/>
          <w:b/>
          <w:szCs w:val="32"/>
        </w:rPr>
        <w:t xml:space="preserve"> </w:t>
      </w:r>
      <w:r>
        <w:rPr>
          <w:rFonts w:hint="eastAsia"/>
          <w:b/>
          <w:szCs w:val="32"/>
        </w:rPr>
        <w:t>赵一波</w:t>
      </w:r>
      <w:r w:rsidRPr="00D060DD">
        <w:rPr>
          <w:rFonts w:hint="eastAsia"/>
          <w:b/>
          <w:szCs w:val="32"/>
        </w:rPr>
        <w:t>：</w:t>
      </w:r>
      <w:r w:rsidRPr="00D060DD">
        <w:rPr>
          <w:rFonts w:hint="eastAsia"/>
          <w:szCs w:val="32"/>
        </w:rPr>
        <w:t>分管学生工作（</w:t>
      </w:r>
      <w:proofErr w:type="gramStart"/>
      <w:r w:rsidRPr="00D060DD">
        <w:rPr>
          <w:rFonts w:hint="eastAsia"/>
          <w:szCs w:val="32"/>
        </w:rPr>
        <w:t>含思想</w:t>
      </w:r>
      <w:proofErr w:type="gramEnd"/>
      <w:r w:rsidRPr="00D060DD">
        <w:rPr>
          <w:rFonts w:hint="eastAsia"/>
          <w:szCs w:val="32"/>
        </w:rPr>
        <w:t>政治教育、事务管理、学业发展</w:t>
      </w:r>
      <w:r w:rsidR="001F4556">
        <w:rPr>
          <w:rFonts w:hint="eastAsia"/>
          <w:szCs w:val="32"/>
        </w:rPr>
        <w:t>、学生奖助金</w:t>
      </w:r>
      <w:r w:rsidR="00CF5488">
        <w:rPr>
          <w:rFonts w:hint="eastAsia"/>
          <w:szCs w:val="32"/>
        </w:rPr>
        <w:t>）</w:t>
      </w:r>
      <w:r w:rsidRPr="00D060DD">
        <w:rPr>
          <w:rFonts w:hint="eastAsia"/>
          <w:szCs w:val="32"/>
        </w:rPr>
        <w:t>、</w:t>
      </w:r>
      <w:r w:rsidR="00CF5488" w:rsidRPr="00D060DD">
        <w:rPr>
          <w:rFonts w:hint="eastAsia"/>
          <w:szCs w:val="32"/>
        </w:rPr>
        <w:t>招生宣传</w:t>
      </w:r>
      <w:r w:rsidR="00806D18">
        <w:rPr>
          <w:rFonts w:hint="eastAsia"/>
          <w:szCs w:val="32"/>
        </w:rPr>
        <w:t>、</w:t>
      </w:r>
      <w:r w:rsidRPr="00D060DD">
        <w:rPr>
          <w:rFonts w:hint="eastAsia"/>
          <w:szCs w:val="32"/>
        </w:rPr>
        <w:t>共青团、工会、安全保卫、信访、校友工作；协管宣传</w:t>
      </w:r>
      <w:r w:rsidR="00AE2DD2">
        <w:rPr>
          <w:rFonts w:hint="eastAsia"/>
          <w:szCs w:val="32"/>
        </w:rPr>
        <w:t>、党政办公室</w:t>
      </w:r>
      <w:r w:rsidRPr="00D060DD">
        <w:rPr>
          <w:rFonts w:hint="eastAsia"/>
          <w:szCs w:val="32"/>
        </w:rPr>
        <w:t>。</w:t>
      </w:r>
    </w:p>
    <w:p w14:paraId="628CF86E" w14:textId="54F16DE7" w:rsidR="00806D18" w:rsidRDefault="00EB1017" w:rsidP="00BC4D88">
      <w:pPr>
        <w:spacing w:line="560" w:lineRule="exact"/>
        <w:ind w:firstLineChars="200" w:firstLine="626"/>
        <w:rPr>
          <w:szCs w:val="32"/>
        </w:rPr>
      </w:pPr>
      <w:r w:rsidRPr="00086DF6">
        <w:rPr>
          <w:rFonts w:hint="eastAsia"/>
          <w:b/>
          <w:szCs w:val="32"/>
        </w:rPr>
        <w:t>副院长</w:t>
      </w:r>
      <w:r>
        <w:rPr>
          <w:rFonts w:hint="eastAsia"/>
          <w:szCs w:val="32"/>
        </w:rPr>
        <w:t xml:space="preserve"> </w:t>
      </w:r>
      <w:r w:rsidRPr="00086DF6">
        <w:rPr>
          <w:rFonts w:hint="eastAsia"/>
          <w:b/>
          <w:szCs w:val="32"/>
        </w:rPr>
        <w:t>陈耀庆</w:t>
      </w:r>
      <w:r>
        <w:rPr>
          <w:rFonts w:hint="eastAsia"/>
          <w:szCs w:val="32"/>
        </w:rPr>
        <w:t>：分管本科生教育与招生。</w:t>
      </w:r>
    </w:p>
    <w:p w14:paraId="55237C43" w14:textId="4655BFBF" w:rsidR="00676717" w:rsidRDefault="00F9705A" w:rsidP="00BC4D88">
      <w:pPr>
        <w:spacing w:line="560" w:lineRule="exact"/>
        <w:ind w:firstLineChars="200" w:firstLine="626"/>
        <w:rPr>
          <w:szCs w:val="32"/>
        </w:rPr>
      </w:pPr>
      <w:r>
        <w:rPr>
          <w:rFonts w:hint="eastAsia"/>
          <w:b/>
          <w:szCs w:val="32"/>
        </w:rPr>
        <w:t>副院长</w:t>
      </w:r>
      <w:r>
        <w:rPr>
          <w:rFonts w:hint="eastAsia"/>
          <w:b/>
          <w:szCs w:val="32"/>
        </w:rPr>
        <w:t xml:space="preserve"> </w:t>
      </w:r>
      <w:r w:rsidR="00EB1017" w:rsidRPr="00676717">
        <w:rPr>
          <w:rFonts w:hint="eastAsia"/>
          <w:b/>
          <w:szCs w:val="32"/>
        </w:rPr>
        <w:t>杨崇广：</w:t>
      </w:r>
      <w:r>
        <w:rPr>
          <w:rFonts w:hint="eastAsia"/>
          <w:szCs w:val="32"/>
        </w:rPr>
        <w:t>分管</w:t>
      </w:r>
      <w:r w:rsidR="00EB1017" w:rsidRPr="00CC156B">
        <w:rPr>
          <w:rFonts w:hint="eastAsia"/>
          <w:szCs w:val="32"/>
        </w:rPr>
        <w:t>科研、</w:t>
      </w:r>
      <w:r w:rsidR="00CA4070" w:rsidRPr="00CA4070">
        <w:rPr>
          <w:rFonts w:hint="eastAsia"/>
          <w:szCs w:val="32"/>
        </w:rPr>
        <w:t>研究生教育与招生</w:t>
      </w:r>
      <w:r w:rsidR="002E17D8">
        <w:rPr>
          <w:rFonts w:hint="eastAsia"/>
          <w:szCs w:val="32"/>
        </w:rPr>
        <w:t>、学术交流、</w:t>
      </w:r>
      <w:r w:rsidR="002E17D8" w:rsidRPr="00CC156B">
        <w:rPr>
          <w:rFonts w:hint="eastAsia"/>
          <w:szCs w:val="32"/>
        </w:rPr>
        <w:t>实验教学中心</w:t>
      </w:r>
      <w:r w:rsidR="002E17D8">
        <w:rPr>
          <w:rFonts w:hint="eastAsia"/>
          <w:szCs w:val="32"/>
        </w:rPr>
        <w:t>、</w:t>
      </w:r>
      <w:r w:rsidR="002E17D8" w:rsidRPr="00CC156B">
        <w:rPr>
          <w:rFonts w:hint="eastAsia"/>
          <w:szCs w:val="32"/>
        </w:rPr>
        <w:t>实验室安全</w:t>
      </w:r>
      <w:r w:rsidR="00401F60">
        <w:rPr>
          <w:rFonts w:hint="eastAsia"/>
          <w:szCs w:val="32"/>
        </w:rPr>
        <w:t>、</w:t>
      </w:r>
      <w:r w:rsidR="002C4EF0" w:rsidRPr="002C4EF0">
        <w:rPr>
          <w:rFonts w:hint="eastAsia"/>
          <w:szCs w:val="32"/>
        </w:rPr>
        <w:t>高性能计算公共平台（深圳校区）</w:t>
      </w:r>
      <w:r w:rsidR="00EB1017" w:rsidRPr="00CC156B">
        <w:rPr>
          <w:rFonts w:hint="eastAsia"/>
          <w:szCs w:val="32"/>
        </w:rPr>
        <w:t>。</w:t>
      </w:r>
    </w:p>
    <w:p w14:paraId="4D62EA2F" w14:textId="2781251E" w:rsidR="00F9705A" w:rsidRDefault="00F9705A" w:rsidP="00BC4D88">
      <w:pPr>
        <w:spacing w:line="560" w:lineRule="exact"/>
        <w:ind w:firstLineChars="200" w:firstLine="626"/>
        <w:rPr>
          <w:szCs w:val="32"/>
        </w:rPr>
      </w:pPr>
      <w:r w:rsidRPr="00AF7013">
        <w:rPr>
          <w:rFonts w:hint="eastAsia"/>
          <w:b/>
          <w:szCs w:val="32"/>
        </w:rPr>
        <w:lastRenderedPageBreak/>
        <w:t>院长助理</w:t>
      </w:r>
      <w:r w:rsidRPr="00AF7013">
        <w:rPr>
          <w:rFonts w:hint="eastAsia"/>
          <w:b/>
          <w:szCs w:val="32"/>
        </w:rPr>
        <w:t xml:space="preserve"> </w:t>
      </w:r>
      <w:r w:rsidRPr="00AF7013">
        <w:rPr>
          <w:rFonts w:hint="eastAsia"/>
          <w:b/>
          <w:szCs w:val="32"/>
        </w:rPr>
        <w:t>孙力涛</w:t>
      </w:r>
      <w:r>
        <w:rPr>
          <w:rFonts w:hint="eastAsia"/>
          <w:szCs w:val="32"/>
        </w:rPr>
        <w:t>：协管</w:t>
      </w:r>
      <w:r w:rsidR="00401F60" w:rsidRPr="00AF7013">
        <w:rPr>
          <w:rFonts w:hint="eastAsia"/>
          <w:szCs w:val="32"/>
        </w:rPr>
        <w:t>科研</w:t>
      </w:r>
      <w:r>
        <w:rPr>
          <w:rFonts w:hint="eastAsia"/>
          <w:szCs w:val="32"/>
        </w:rPr>
        <w:t>实验室和</w:t>
      </w:r>
      <w:r w:rsidR="00401F60">
        <w:rPr>
          <w:rFonts w:hint="eastAsia"/>
          <w:szCs w:val="32"/>
        </w:rPr>
        <w:t>科技</w:t>
      </w:r>
      <w:r>
        <w:rPr>
          <w:rFonts w:hint="eastAsia"/>
          <w:szCs w:val="32"/>
        </w:rPr>
        <w:t>平台建设</w:t>
      </w:r>
      <w:r w:rsidR="00531CC2">
        <w:rPr>
          <w:rFonts w:hint="eastAsia"/>
          <w:szCs w:val="32"/>
        </w:rPr>
        <w:t>、</w:t>
      </w:r>
      <w:r w:rsidR="00D265DA" w:rsidRPr="00CC156B">
        <w:rPr>
          <w:rFonts w:hint="eastAsia"/>
          <w:szCs w:val="32"/>
        </w:rPr>
        <w:t>实验室安全</w:t>
      </w:r>
      <w:r w:rsidR="00D265DA">
        <w:rPr>
          <w:rFonts w:hint="eastAsia"/>
          <w:szCs w:val="32"/>
        </w:rPr>
        <w:t>、</w:t>
      </w:r>
      <w:r w:rsidR="00D265DA">
        <w:rPr>
          <w:rFonts w:ascii="Calibri" w:hAnsi="Calibri" w:cs="Calibri" w:hint="eastAsia"/>
          <w:szCs w:val="32"/>
        </w:rPr>
        <w:t>生物安全</w:t>
      </w:r>
      <w:r w:rsidR="00D265DA" w:rsidRPr="00AF7013">
        <w:rPr>
          <w:rFonts w:hint="eastAsia"/>
          <w:szCs w:val="32"/>
        </w:rPr>
        <w:t>二级</w:t>
      </w:r>
      <w:r w:rsidR="00A7563F" w:rsidRPr="00AF7013">
        <w:rPr>
          <w:rFonts w:hint="eastAsia"/>
          <w:szCs w:val="32"/>
        </w:rPr>
        <w:t>实</w:t>
      </w:r>
      <w:r w:rsidR="00A7563F">
        <w:rPr>
          <w:rFonts w:ascii="Calibri" w:hAnsi="Calibri" w:cs="Calibri" w:hint="eastAsia"/>
          <w:szCs w:val="32"/>
        </w:rPr>
        <w:t>验室</w:t>
      </w:r>
      <w:r w:rsidR="00685106">
        <w:rPr>
          <w:rFonts w:ascii="Calibri" w:hAnsi="Calibri" w:cs="Calibri" w:hint="eastAsia"/>
          <w:szCs w:val="32"/>
        </w:rPr>
        <w:t>、</w:t>
      </w:r>
      <w:r w:rsidR="00A7563F">
        <w:rPr>
          <w:rFonts w:ascii="Calibri" w:hAnsi="Calibri" w:cs="Calibri" w:hint="eastAsia"/>
          <w:szCs w:val="32"/>
        </w:rPr>
        <w:t>国家</w:t>
      </w:r>
      <w:r w:rsidR="00A7563F" w:rsidRPr="00AF7013">
        <w:rPr>
          <w:rFonts w:hint="eastAsia"/>
          <w:szCs w:val="32"/>
        </w:rPr>
        <w:t>/</w:t>
      </w:r>
      <w:r w:rsidR="00A7563F" w:rsidRPr="00AF7013">
        <w:rPr>
          <w:rFonts w:hint="eastAsia"/>
          <w:szCs w:val="32"/>
        </w:rPr>
        <w:t>广东省病原微生物实验室生物安全</w:t>
      </w:r>
      <w:r w:rsidR="00685106" w:rsidRPr="00AF7013">
        <w:rPr>
          <w:rFonts w:hint="eastAsia"/>
          <w:szCs w:val="32"/>
        </w:rPr>
        <w:t>培训基地</w:t>
      </w:r>
      <w:r w:rsidR="00401F60" w:rsidRPr="00AF7013">
        <w:rPr>
          <w:rFonts w:hint="eastAsia"/>
          <w:szCs w:val="32"/>
        </w:rPr>
        <w:t>。</w:t>
      </w:r>
    </w:p>
    <w:p w14:paraId="66BEF0BA" w14:textId="66CA1C65" w:rsidR="00F9705A" w:rsidRPr="00CC156B" w:rsidRDefault="00F9705A" w:rsidP="00BC4D88">
      <w:pPr>
        <w:spacing w:line="560" w:lineRule="exact"/>
        <w:ind w:firstLineChars="200" w:firstLine="626"/>
        <w:rPr>
          <w:szCs w:val="32"/>
        </w:rPr>
      </w:pPr>
      <w:r w:rsidRPr="00AF7013">
        <w:rPr>
          <w:rFonts w:hint="eastAsia"/>
          <w:b/>
          <w:szCs w:val="32"/>
        </w:rPr>
        <w:t>院长助理</w:t>
      </w:r>
      <w:r w:rsidRPr="00AF7013">
        <w:rPr>
          <w:rFonts w:hint="eastAsia"/>
          <w:b/>
          <w:szCs w:val="32"/>
        </w:rPr>
        <w:t xml:space="preserve"> </w:t>
      </w:r>
      <w:r w:rsidRPr="00AF7013">
        <w:rPr>
          <w:rFonts w:hint="eastAsia"/>
          <w:b/>
          <w:szCs w:val="32"/>
        </w:rPr>
        <w:t>向建帮</w:t>
      </w:r>
      <w:r>
        <w:rPr>
          <w:rFonts w:hint="eastAsia"/>
          <w:szCs w:val="32"/>
        </w:rPr>
        <w:t>：协管</w:t>
      </w:r>
      <w:r w:rsidR="002E17D8" w:rsidRPr="00D8627D">
        <w:rPr>
          <w:rFonts w:hint="eastAsia"/>
          <w:szCs w:val="32"/>
        </w:rPr>
        <w:t>发展规划与</w:t>
      </w:r>
      <w:r>
        <w:rPr>
          <w:rFonts w:hint="eastAsia"/>
          <w:szCs w:val="32"/>
        </w:rPr>
        <w:t>学科建设</w:t>
      </w:r>
      <w:r w:rsidR="00685106" w:rsidRPr="00DD320D">
        <w:rPr>
          <w:rFonts w:hint="eastAsia"/>
          <w:szCs w:val="32"/>
        </w:rPr>
        <w:t>、</w:t>
      </w:r>
      <w:r w:rsidR="00685106">
        <w:rPr>
          <w:rFonts w:hint="eastAsia"/>
          <w:szCs w:val="32"/>
        </w:rPr>
        <w:t>教育</w:t>
      </w:r>
      <w:r w:rsidR="00685106" w:rsidRPr="003E74C5">
        <w:rPr>
          <w:rFonts w:hint="eastAsia"/>
          <w:szCs w:val="32"/>
        </w:rPr>
        <w:t>教学改革</w:t>
      </w:r>
      <w:r w:rsidR="00685106">
        <w:rPr>
          <w:rFonts w:hint="eastAsia"/>
          <w:szCs w:val="32"/>
        </w:rPr>
        <w:t>、财务、</w:t>
      </w:r>
      <w:r w:rsidR="00D265DA">
        <w:rPr>
          <w:rFonts w:hint="eastAsia"/>
          <w:szCs w:val="32"/>
        </w:rPr>
        <w:t>科研公房</w:t>
      </w:r>
      <w:r w:rsidR="00D265DA" w:rsidRPr="00AF7013">
        <w:rPr>
          <w:rFonts w:hint="eastAsia"/>
          <w:szCs w:val="32"/>
        </w:rPr>
        <w:t>、</w:t>
      </w:r>
      <w:r w:rsidR="00531CC2" w:rsidRPr="00AF7013">
        <w:rPr>
          <w:rFonts w:hint="eastAsia"/>
          <w:szCs w:val="32"/>
        </w:rPr>
        <w:t>固定资产</w:t>
      </w:r>
      <w:r w:rsidR="00685106" w:rsidRPr="00AF7013">
        <w:rPr>
          <w:rFonts w:hint="eastAsia"/>
          <w:szCs w:val="32"/>
        </w:rPr>
        <w:t>。</w:t>
      </w:r>
    </w:p>
    <w:p w14:paraId="4625FFBD" w14:textId="2F0DD64E" w:rsidR="00ED1C56" w:rsidRPr="00AF7013" w:rsidRDefault="00EB1017" w:rsidP="00ED1C56">
      <w:pPr>
        <w:widowControl/>
        <w:spacing w:line="560" w:lineRule="exact"/>
        <w:ind w:firstLineChars="200" w:firstLine="624"/>
        <w:rPr>
          <w:rFonts w:ascii="Calibri" w:hAnsi="Calibri" w:cs="Calibri"/>
          <w:szCs w:val="32"/>
        </w:rPr>
      </w:pPr>
      <w:r w:rsidRPr="00816385">
        <w:rPr>
          <w:szCs w:val="32"/>
        </w:rPr>
        <w:t>特此通知。</w:t>
      </w:r>
    </w:p>
    <w:p w14:paraId="3AD0CC47" w14:textId="77777777" w:rsidR="00ED1C56" w:rsidRPr="00194748" w:rsidRDefault="00ED1C56" w:rsidP="00ED1C56">
      <w:pPr>
        <w:spacing w:line="560" w:lineRule="exact"/>
        <w:rPr>
          <w:szCs w:val="32"/>
        </w:rPr>
      </w:pPr>
    </w:p>
    <w:p w14:paraId="773998BB" w14:textId="77777777" w:rsidR="00ED1C56" w:rsidRPr="00D060DD" w:rsidRDefault="00ED1C56" w:rsidP="00ED1C56">
      <w:pPr>
        <w:spacing w:line="560" w:lineRule="exact"/>
        <w:rPr>
          <w:szCs w:val="32"/>
        </w:rPr>
      </w:pPr>
    </w:p>
    <w:p w14:paraId="77A52F12" w14:textId="77777777" w:rsidR="00ED1C56" w:rsidRPr="00D060DD" w:rsidRDefault="00ED1C56" w:rsidP="00ED1C56">
      <w:pPr>
        <w:spacing w:line="560" w:lineRule="exact"/>
        <w:rPr>
          <w:szCs w:val="32"/>
        </w:rPr>
      </w:pPr>
    </w:p>
    <w:p w14:paraId="170BD089" w14:textId="77777777" w:rsidR="00ED1C56" w:rsidRDefault="00EB1017" w:rsidP="00ED1C56">
      <w:pPr>
        <w:spacing w:line="560" w:lineRule="exact"/>
        <w:jc w:val="right"/>
        <w:rPr>
          <w:szCs w:val="32"/>
        </w:rPr>
      </w:pPr>
      <w:r w:rsidRPr="00D060DD">
        <w:rPr>
          <w:rFonts w:hint="eastAsia"/>
          <w:szCs w:val="32"/>
        </w:rPr>
        <w:t>公共卫生学院（深圳）</w:t>
      </w:r>
      <w:r>
        <w:rPr>
          <w:rFonts w:hint="eastAsia"/>
          <w:szCs w:val="32"/>
        </w:rPr>
        <w:t xml:space="preserve"> </w:t>
      </w:r>
    </w:p>
    <w:p w14:paraId="3B4BC926" w14:textId="3895756F" w:rsidR="006708D7" w:rsidRPr="00816385" w:rsidRDefault="00EB1017" w:rsidP="00ED1C56">
      <w:pPr>
        <w:spacing w:line="560" w:lineRule="exact"/>
        <w:ind w:right="312"/>
        <w:jc w:val="right"/>
        <w:rPr>
          <w:szCs w:val="32"/>
        </w:rPr>
      </w:pPr>
      <w:r>
        <w:rPr>
          <w:szCs w:val="32"/>
        </w:rPr>
        <w:t>202</w:t>
      </w:r>
      <w:r w:rsidR="00F9705A">
        <w:rPr>
          <w:szCs w:val="32"/>
        </w:rPr>
        <w:t>5</w:t>
      </w:r>
      <w:r>
        <w:rPr>
          <w:rFonts w:hint="eastAsia"/>
          <w:szCs w:val="32"/>
        </w:rPr>
        <w:t>年</w:t>
      </w:r>
      <w:r w:rsidR="00F9705A">
        <w:rPr>
          <w:szCs w:val="32"/>
        </w:rPr>
        <w:t>3</w:t>
      </w:r>
      <w:r>
        <w:rPr>
          <w:rFonts w:hint="eastAsia"/>
          <w:szCs w:val="32"/>
        </w:rPr>
        <w:t>月</w:t>
      </w:r>
      <w:r w:rsidR="00F9705A">
        <w:rPr>
          <w:szCs w:val="32"/>
        </w:rPr>
        <w:t>11</w:t>
      </w:r>
      <w:r>
        <w:rPr>
          <w:rFonts w:hint="eastAsia"/>
          <w:szCs w:val="32"/>
        </w:rPr>
        <w:t>日</w:t>
      </w:r>
      <w:r w:rsidRPr="00D060DD">
        <w:rPr>
          <w:rFonts w:hint="eastAsia"/>
          <w:szCs w:val="32"/>
        </w:rPr>
        <w:t xml:space="preserve">                               </w:t>
      </w:r>
      <w:r>
        <w:rPr>
          <w:szCs w:val="32"/>
        </w:rPr>
        <w:t xml:space="preserve">    </w:t>
      </w:r>
    </w:p>
    <w:p w14:paraId="6570852D" w14:textId="77777777" w:rsidR="006708D7" w:rsidRPr="00816385" w:rsidRDefault="006708D7" w:rsidP="006708D7">
      <w:pPr>
        <w:widowControl/>
        <w:spacing w:line="560" w:lineRule="exact"/>
        <w:rPr>
          <w:szCs w:val="32"/>
        </w:rPr>
      </w:pPr>
    </w:p>
    <w:p w14:paraId="28B20F67" w14:textId="77777777" w:rsidR="006708D7" w:rsidRDefault="006708D7" w:rsidP="006708D7">
      <w:pPr>
        <w:widowControl/>
        <w:spacing w:line="560" w:lineRule="exact"/>
        <w:rPr>
          <w:szCs w:val="32"/>
        </w:rPr>
      </w:pPr>
    </w:p>
    <w:p w14:paraId="5205A627" w14:textId="77777777" w:rsidR="00ED1C56" w:rsidRDefault="00ED1C56" w:rsidP="006708D7">
      <w:pPr>
        <w:widowControl/>
        <w:spacing w:line="560" w:lineRule="exact"/>
        <w:rPr>
          <w:szCs w:val="32"/>
        </w:rPr>
      </w:pPr>
    </w:p>
    <w:p w14:paraId="3DC407CD" w14:textId="77777777" w:rsidR="00ED1C56" w:rsidRDefault="00ED1C56" w:rsidP="006708D7">
      <w:pPr>
        <w:widowControl/>
        <w:spacing w:line="560" w:lineRule="exact"/>
        <w:rPr>
          <w:szCs w:val="32"/>
        </w:rPr>
      </w:pPr>
    </w:p>
    <w:p w14:paraId="246C10F3" w14:textId="77777777" w:rsidR="00ED1C56" w:rsidRDefault="00ED1C56" w:rsidP="006708D7">
      <w:pPr>
        <w:widowControl/>
        <w:spacing w:line="560" w:lineRule="exact"/>
        <w:rPr>
          <w:szCs w:val="32"/>
        </w:rPr>
      </w:pPr>
    </w:p>
    <w:p w14:paraId="60D30D12" w14:textId="77777777" w:rsidR="00ED1C56" w:rsidRDefault="00ED1C56" w:rsidP="006708D7">
      <w:pPr>
        <w:widowControl/>
        <w:spacing w:line="560" w:lineRule="exact"/>
        <w:rPr>
          <w:szCs w:val="32"/>
        </w:rPr>
      </w:pPr>
    </w:p>
    <w:p w14:paraId="1BA960BB" w14:textId="77777777" w:rsidR="00ED1C56" w:rsidRDefault="00ED1C56" w:rsidP="006708D7">
      <w:pPr>
        <w:widowControl/>
        <w:spacing w:line="560" w:lineRule="exact"/>
        <w:rPr>
          <w:szCs w:val="32"/>
        </w:rPr>
      </w:pPr>
    </w:p>
    <w:p w14:paraId="68B89D20" w14:textId="77777777" w:rsidR="00ED1C56" w:rsidRDefault="00ED1C56" w:rsidP="006708D7">
      <w:pPr>
        <w:widowControl/>
        <w:spacing w:line="560" w:lineRule="exact"/>
        <w:rPr>
          <w:szCs w:val="32"/>
        </w:rPr>
      </w:pPr>
    </w:p>
    <w:p w14:paraId="0D70B882" w14:textId="77777777" w:rsidR="00ED1C56" w:rsidRDefault="00ED1C56" w:rsidP="006708D7">
      <w:pPr>
        <w:widowControl/>
        <w:spacing w:line="560" w:lineRule="exact"/>
        <w:rPr>
          <w:szCs w:val="32"/>
        </w:rPr>
      </w:pPr>
    </w:p>
    <w:bookmarkEnd w:id="0"/>
    <w:p w14:paraId="4EB9B9DD" w14:textId="77777777" w:rsidR="00292AF1" w:rsidRDefault="00292AF1">
      <w:pPr>
        <w:widowControl/>
        <w:adjustRightInd/>
        <w:snapToGrid/>
        <w:spacing w:line="240" w:lineRule="auto"/>
        <w:rPr>
          <w:szCs w:val="32"/>
        </w:rPr>
      </w:pPr>
    </w:p>
    <w:tbl>
      <w:tblPr>
        <w:tblStyle w:val="af2"/>
        <w:tblpPr w:leftFromText="180" w:rightFromText="180" w:vertAnchor="text" w:horzAnchor="margin" w:tblpY="445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720"/>
      </w:tblGrid>
      <w:tr w:rsidR="002C4EF0" w14:paraId="7FDFAB79" w14:textId="77777777" w:rsidTr="002C4EF0">
        <w:tc>
          <w:tcPr>
            <w:tcW w:w="8720" w:type="dxa"/>
            <w:vAlign w:val="bottom"/>
          </w:tcPr>
          <w:p w14:paraId="1FC2666A" w14:textId="217A3159" w:rsidR="002C4EF0" w:rsidRPr="006708D7" w:rsidRDefault="002C4EF0" w:rsidP="002C4EF0">
            <w:pPr>
              <w:rPr>
                <w:rFonts w:cs="Times New Roman"/>
                <w:kern w:val="2"/>
                <w:sz w:val="28"/>
                <w:szCs w:val="28"/>
              </w:rPr>
            </w:pPr>
            <w:r w:rsidRPr="006708D7">
              <w:rPr>
                <w:rFonts w:cs="Times New Roman" w:hint="eastAsia"/>
                <w:kern w:val="2"/>
                <w:sz w:val="28"/>
                <w:szCs w:val="28"/>
              </w:rPr>
              <w:t>公共</w:t>
            </w:r>
            <w:r w:rsidRPr="006708D7">
              <w:rPr>
                <w:rFonts w:cs="Times New Roman"/>
                <w:kern w:val="2"/>
                <w:sz w:val="28"/>
                <w:szCs w:val="28"/>
              </w:rPr>
              <w:t>卫生学院（深圳）党政办公室</w:t>
            </w:r>
            <w:r w:rsidRPr="006708D7">
              <w:rPr>
                <w:rFonts w:cs="Times New Roman" w:hint="eastAsia"/>
                <w:kern w:val="2"/>
                <w:sz w:val="28"/>
                <w:szCs w:val="28"/>
              </w:rPr>
              <w:t xml:space="preserve"> </w:t>
            </w:r>
            <w:r>
              <w:rPr>
                <w:rFonts w:cs="Times New Roman"/>
                <w:kern w:val="2"/>
                <w:sz w:val="28"/>
                <w:szCs w:val="28"/>
              </w:rPr>
              <w:t xml:space="preserve"> </w:t>
            </w:r>
            <w:r>
              <w:rPr>
                <w:rFonts w:cs="Times New Roman" w:hint="eastAsia"/>
                <w:kern w:val="2"/>
                <w:sz w:val="28"/>
                <w:szCs w:val="28"/>
              </w:rPr>
              <w:t>主动公开</w:t>
            </w:r>
            <w:r>
              <w:rPr>
                <w:rFonts w:cs="Times New Roman"/>
                <w:kern w:val="2"/>
                <w:sz w:val="28"/>
                <w:szCs w:val="28"/>
              </w:rPr>
              <w:t xml:space="preserve"> </w:t>
            </w:r>
            <w:r w:rsidRPr="006708D7">
              <w:rPr>
                <w:rFonts w:cs="Times New Roman"/>
                <w:kern w:val="2"/>
                <w:sz w:val="28"/>
                <w:szCs w:val="28"/>
              </w:rPr>
              <w:t xml:space="preserve"> 20</w:t>
            </w:r>
            <w:r>
              <w:rPr>
                <w:rFonts w:cs="Times New Roman"/>
                <w:kern w:val="2"/>
                <w:sz w:val="28"/>
                <w:szCs w:val="28"/>
              </w:rPr>
              <w:t>25</w:t>
            </w:r>
            <w:r w:rsidRPr="006708D7">
              <w:rPr>
                <w:rFonts w:cs="Times New Roman"/>
                <w:kern w:val="2"/>
                <w:sz w:val="28"/>
                <w:szCs w:val="28"/>
              </w:rPr>
              <w:t>年</w:t>
            </w:r>
            <w:r>
              <w:rPr>
                <w:rFonts w:cs="Times New Roman"/>
                <w:kern w:val="2"/>
                <w:sz w:val="28"/>
                <w:szCs w:val="28"/>
              </w:rPr>
              <w:t>3</w:t>
            </w:r>
            <w:r w:rsidRPr="006708D7">
              <w:rPr>
                <w:rFonts w:cs="Times New Roman"/>
                <w:kern w:val="2"/>
                <w:sz w:val="28"/>
                <w:szCs w:val="28"/>
              </w:rPr>
              <w:t>月</w:t>
            </w:r>
            <w:r>
              <w:rPr>
                <w:rFonts w:cs="Times New Roman"/>
                <w:kern w:val="2"/>
                <w:sz w:val="28"/>
                <w:szCs w:val="28"/>
              </w:rPr>
              <w:t>11</w:t>
            </w:r>
            <w:r w:rsidRPr="006708D7">
              <w:rPr>
                <w:rFonts w:cs="Times New Roman" w:hint="eastAsia"/>
                <w:kern w:val="2"/>
                <w:sz w:val="28"/>
                <w:szCs w:val="28"/>
              </w:rPr>
              <w:t>日</w:t>
            </w:r>
            <w:r w:rsidRPr="006708D7">
              <w:rPr>
                <w:rFonts w:cs="Times New Roman"/>
                <w:kern w:val="2"/>
                <w:sz w:val="28"/>
                <w:szCs w:val="28"/>
              </w:rPr>
              <w:t>印</w:t>
            </w:r>
            <w:r w:rsidRPr="006708D7">
              <w:rPr>
                <w:rFonts w:cs="Times New Roman" w:hint="eastAsia"/>
                <w:kern w:val="2"/>
                <w:sz w:val="28"/>
                <w:szCs w:val="28"/>
              </w:rPr>
              <w:t>发</w:t>
            </w:r>
          </w:p>
        </w:tc>
      </w:tr>
    </w:tbl>
    <w:p w14:paraId="5E8B393F" w14:textId="77777777" w:rsidR="00FB2386" w:rsidRPr="007B2604" w:rsidRDefault="00FB2386">
      <w:pPr>
        <w:widowControl/>
        <w:adjustRightInd/>
        <w:snapToGrid/>
        <w:spacing w:line="240" w:lineRule="auto"/>
        <w:rPr>
          <w:szCs w:val="32"/>
        </w:rPr>
      </w:pPr>
      <w:bookmarkStart w:id="1" w:name="_GoBack"/>
      <w:bookmarkEnd w:id="1"/>
    </w:p>
    <w:sectPr w:rsidR="00FB2386" w:rsidRPr="007B2604" w:rsidSect="00ED1C56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1418" w:right="1588" w:bottom="1418" w:left="1588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12D25" w14:textId="77777777" w:rsidR="00284845" w:rsidRDefault="00284845">
      <w:pPr>
        <w:spacing w:line="240" w:lineRule="auto"/>
      </w:pPr>
      <w:r>
        <w:separator/>
      </w:r>
    </w:p>
  </w:endnote>
  <w:endnote w:type="continuationSeparator" w:id="0">
    <w:p w14:paraId="11965C49" w14:textId="77777777" w:rsidR="00284845" w:rsidRDefault="00284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C4C43A-E3CA-4EAC-8794-60A8D397EA9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942F207-B9EE-4629-870D-1ADBC432CF39}"/>
    <w:embedBold r:id="rId3" w:subsetted="1" w:fontKey="{985140C2-EE7F-4CEC-8F11-A5535AD0E297}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4" w:subsetted="1" w:fontKey="{C49A7BB8-DB05-444A-A7ED-0416449335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586AA8-1001-4E78-99D0-4306AB183D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BB1399A" w14:textId="77777777" w:rsidR="00E24535" w:rsidRPr="001F44D9" w:rsidRDefault="00EB1017" w:rsidP="007D6378">
        <w:pPr>
          <w:pStyle w:val="a5"/>
          <w:spacing w:line="240" w:lineRule="auto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F116D4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F116D4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77034" w:rsidRPr="0007703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F116D4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B894933" w14:textId="77777777" w:rsidR="00E24535" w:rsidRPr="001F44D9" w:rsidRDefault="00EB1017" w:rsidP="007D6378">
        <w:pPr>
          <w:pStyle w:val="a5"/>
          <w:wordWrap w:val="0"/>
          <w:spacing w:line="240" w:lineRule="auto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F116D4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F116D4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77034" w:rsidRPr="0007703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F116D4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6E952" w14:textId="77777777" w:rsidR="00284845" w:rsidRDefault="00284845">
      <w:pPr>
        <w:spacing w:line="240" w:lineRule="auto"/>
      </w:pPr>
      <w:r>
        <w:separator/>
      </w:r>
    </w:p>
  </w:footnote>
  <w:footnote w:type="continuationSeparator" w:id="0">
    <w:p w14:paraId="75B6B0FA" w14:textId="77777777" w:rsidR="00284845" w:rsidRDefault="002848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C6C9A"/>
    <w:multiLevelType w:val="hybridMultilevel"/>
    <w:tmpl w:val="1B0299FA"/>
    <w:lvl w:ilvl="0" w:tplc="EBF6CA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49EA1C54" w:tentative="1">
      <w:start w:val="1"/>
      <w:numFmt w:val="lowerLetter"/>
      <w:lvlText w:val="%2)"/>
      <w:lvlJc w:val="left"/>
      <w:pPr>
        <w:ind w:left="840" w:hanging="420"/>
      </w:pPr>
    </w:lvl>
    <w:lvl w:ilvl="2" w:tplc="471089AE" w:tentative="1">
      <w:start w:val="1"/>
      <w:numFmt w:val="lowerRoman"/>
      <w:lvlText w:val="%3."/>
      <w:lvlJc w:val="right"/>
      <w:pPr>
        <w:ind w:left="1260" w:hanging="420"/>
      </w:pPr>
    </w:lvl>
    <w:lvl w:ilvl="3" w:tplc="76C62FF0" w:tentative="1">
      <w:start w:val="1"/>
      <w:numFmt w:val="decimal"/>
      <w:lvlText w:val="%4."/>
      <w:lvlJc w:val="left"/>
      <w:pPr>
        <w:ind w:left="1680" w:hanging="420"/>
      </w:pPr>
    </w:lvl>
    <w:lvl w:ilvl="4" w:tplc="7E96AAB8" w:tentative="1">
      <w:start w:val="1"/>
      <w:numFmt w:val="lowerLetter"/>
      <w:lvlText w:val="%5)"/>
      <w:lvlJc w:val="left"/>
      <w:pPr>
        <w:ind w:left="2100" w:hanging="420"/>
      </w:pPr>
    </w:lvl>
    <w:lvl w:ilvl="5" w:tplc="DF9AAC60" w:tentative="1">
      <w:start w:val="1"/>
      <w:numFmt w:val="lowerRoman"/>
      <w:lvlText w:val="%6."/>
      <w:lvlJc w:val="right"/>
      <w:pPr>
        <w:ind w:left="2520" w:hanging="420"/>
      </w:pPr>
    </w:lvl>
    <w:lvl w:ilvl="6" w:tplc="6810C5AE" w:tentative="1">
      <w:start w:val="1"/>
      <w:numFmt w:val="decimal"/>
      <w:lvlText w:val="%7."/>
      <w:lvlJc w:val="left"/>
      <w:pPr>
        <w:ind w:left="2940" w:hanging="420"/>
      </w:pPr>
    </w:lvl>
    <w:lvl w:ilvl="7" w:tplc="49CEC9D4" w:tentative="1">
      <w:start w:val="1"/>
      <w:numFmt w:val="lowerLetter"/>
      <w:lvlText w:val="%8)"/>
      <w:lvlJc w:val="left"/>
      <w:pPr>
        <w:ind w:left="3360" w:hanging="420"/>
      </w:pPr>
    </w:lvl>
    <w:lvl w:ilvl="8" w:tplc="7B58576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752523"/>
    <w:multiLevelType w:val="hybridMultilevel"/>
    <w:tmpl w:val="24DC794E"/>
    <w:lvl w:ilvl="0" w:tplc="3D24DC32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2592B0C2" w:tentative="1">
      <w:start w:val="1"/>
      <w:numFmt w:val="lowerLetter"/>
      <w:lvlText w:val="%2)"/>
      <w:lvlJc w:val="left"/>
      <w:pPr>
        <w:ind w:left="1480" w:hanging="420"/>
      </w:pPr>
    </w:lvl>
    <w:lvl w:ilvl="2" w:tplc="7548D19E" w:tentative="1">
      <w:start w:val="1"/>
      <w:numFmt w:val="lowerRoman"/>
      <w:lvlText w:val="%3."/>
      <w:lvlJc w:val="right"/>
      <w:pPr>
        <w:ind w:left="1900" w:hanging="420"/>
      </w:pPr>
    </w:lvl>
    <w:lvl w:ilvl="3" w:tplc="52A4E7DC" w:tentative="1">
      <w:start w:val="1"/>
      <w:numFmt w:val="decimal"/>
      <w:lvlText w:val="%4."/>
      <w:lvlJc w:val="left"/>
      <w:pPr>
        <w:ind w:left="2320" w:hanging="420"/>
      </w:pPr>
    </w:lvl>
    <w:lvl w:ilvl="4" w:tplc="9C86348C" w:tentative="1">
      <w:start w:val="1"/>
      <w:numFmt w:val="lowerLetter"/>
      <w:lvlText w:val="%5)"/>
      <w:lvlJc w:val="left"/>
      <w:pPr>
        <w:ind w:left="2740" w:hanging="420"/>
      </w:pPr>
    </w:lvl>
    <w:lvl w:ilvl="5" w:tplc="46766878" w:tentative="1">
      <w:start w:val="1"/>
      <w:numFmt w:val="lowerRoman"/>
      <w:lvlText w:val="%6."/>
      <w:lvlJc w:val="right"/>
      <w:pPr>
        <w:ind w:left="3160" w:hanging="420"/>
      </w:pPr>
    </w:lvl>
    <w:lvl w:ilvl="6" w:tplc="611839AC" w:tentative="1">
      <w:start w:val="1"/>
      <w:numFmt w:val="decimal"/>
      <w:lvlText w:val="%7."/>
      <w:lvlJc w:val="left"/>
      <w:pPr>
        <w:ind w:left="3580" w:hanging="420"/>
      </w:pPr>
    </w:lvl>
    <w:lvl w:ilvl="7" w:tplc="F7447C3C" w:tentative="1">
      <w:start w:val="1"/>
      <w:numFmt w:val="lowerLetter"/>
      <w:lvlText w:val="%8)"/>
      <w:lvlJc w:val="left"/>
      <w:pPr>
        <w:ind w:left="4000" w:hanging="420"/>
      </w:pPr>
    </w:lvl>
    <w:lvl w:ilvl="8" w:tplc="908CD96A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543C4609"/>
    <w:multiLevelType w:val="hybridMultilevel"/>
    <w:tmpl w:val="4ACABB86"/>
    <w:lvl w:ilvl="0" w:tplc="E09EA850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A1BC30E2" w:tentative="1">
      <w:start w:val="1"/>
      <w:numFmt w:val="lowerLetter"/>
      <w:lvlText w:val="%2)"/>
      <w:lvlJc w:val="left"/>
      <w:pPr>
        <w:ind w:left="1407" w:hanging="420"/>
      </w:pPr>
    </w:lvl>
    <w:lvl w:ilvl="2" w:tplc="B8ECD8D2" w:tentative="1">
      <w:start w:val="1"/>
      <w:numFmt w:val="lowerRoman"/>
      <w:lvlText w:val="%3."/>
      <w:lvlJc w:val="right"/>
      <w:pPr>
        <w:ind w:left="1827" w:hanging="420"/>
      </w:pPr>
    </w:lvl>
    <w:lvl w:ilvl="3" w:tplc="916201A8" w:tentative="1">
      <w:start w:val="1"/>
      <w:numFmt w:val="decimal"/>
      <w:lvlText w:val="%4."/>
      <w:lvlJc w:val="left"/>
      <w:pPr>
        <w:ind w:left="2247" w:hanging="420"/>
      </w:pPr>
    </w:lvl>
    <w:lvl w:ilvl="4" w:tplc="EF06603E" w:tentative="1">
      <w:start w:val="1"/>
      <w:numFmt w:val="lowerLetter"/>
      <w:lvlText w:val="%5)"/>
      <w:lvlJc w:val="left"/>
      <w:pPr>
        <w:ind w:left="2667" w:hanging="420"/>
      </w:pPr>
    </w:lvl>
    <w:lvl w:ilvl="5" w:tplc="9BE8B56C" w:tentative="1">
      <w:start w:val="1"/>
      <w:numFmt w:val="lowerRoman"/>
      <w:lvlText w:val="%6."/>
      <w:lvlJc w:val="right"/>
      <w:pPr>
        <w:ind w:left="3087" w:hanging="420"/>
      </w:pPr>
    </w:lvl>
    <w:lvl w:ilvl="6" w:tplc="6602B86E" w:tentative="1">
      <w:start w:val="1"/>
      <w:numFmt w:val="decimal"/>
      <w:lvlText w:val="%7."/>
      <w:lvlJc w:val="left"/>
      <w:pPr>
        <w:ind w:left="3507" w:hanging="420"/>
      </w:pPr>
    </w:lvl>
    <w:lvl w:ilvl="7" w:tplc="DF3810AA" w:tentative="1">
      <w:start w:val="1"/>
      <w:numFmt w:val="lowerLetter"/>
      <w:lvlText w:val="%8)"/>
      <w:lvlJc w:val="left"/>
      <w:pPr>
        <w:ind w:left="3927" w:hanging="420"/>
      </w:pPr>
    </w:lvl>
    <w:lvl w:ilvl="8" w:tplc="B3682742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13A"/>
    <w:rsid w:val="00000A1B"/>
    <w:rsid w:val="00000E0C"/>
    <w:rsid w:val="0000123D"/>
    <w:rsid w:val="000124E3"/>
    <w:rsid w:val="000133BA"/>
    <w:rsid w:val="00013438"/>
    <w:rsid w:val="00015304"/>
    <w:rsid w:val="00016CDC"/>
    <w:rsid w:val="00021D51"/>
    <w:rsid w:val="00022C82"/>
    <w:rsid w:val="00030B15"/>
    <w:rsid w:val="00031FD6"/>
    <w:rsid w:val="00032809"/>
    <w:rsid w:val="000470B8"/>
    <w:rsid w:val="00047A3B"/>
    <w:rsid w:val="00052E66"/>
    <w:rsid w:val="00052FE2"/>
    <w:rsid w:val="00057B7C"/>
    <w:rsid w:val="000616E9"/>
    <w:rsid w:val="000622F0"/>
    <w:rsid w:val="0007068D"/>
    <w:rsid w:val="00074A8E"/>
    <w:rsid w:val="00075E34"/>
    <w:rsid w:val="00077034"/>
    <w:rsid w:val="00086706"/>
    <w:rsid w:val="00086DF6"/>
    <w:rsid w:val="000A5C20"/>
    <w:rsid w:val="000D6A64"/>
    <w:rsid w:val="000E3BC9"/>
    <w:rsid w:val="000E40F2"/>
    <w:rsid w:val="000E65CD"/>
    <w:rsid w:val="000E6B99"/>
    <w:rsid w:val="000F682A"/>
    <w:rsid w:val="00102388"/>
    <w:rsid w:val="00104D85"/>
    <w:rsid w:val="00107040"/>
    <w:rsid w:val="0011513A"/>
    <w:rsid w:val="00116D2B"/>
    <w:rsid w:val="00124A24"/>
    <w:rsid w:val="001303B5"/>
    <w:rsid w:val="00134325"/>
    <w:rsid w:val="00143300"/>
    <w:rsid w:val="0014608B"/>
    <w:rsid w:val="00150931"/>
    <w:rsid w:val="00153FCA"/>
    <w:rsid w:val="00160C91"/>
    <w:rsid w:val="00174519"/>
    <w:rsid w:val="00174B4D"/>
    <w:rsid w:val="00176594"/>
    <w:rsid w:val="001779D7"/>
    <w:rsid w:val="00180691"/>
    <w:rsid w:val="00190A1B"/>
    <w:rsid w:val="00191FFD"/>
    <w:rsid w:val="00192A77"/>
    <w:rsid w:val="00194748"/>
    <w:rsid w:val="001A15AC"/>
    <w:rsid w:val="001A4D7B"/>
    <w:rsid w:val="001B160F"/>
    <w:rsid w:val="001B2074"/>
    <w:rsid w:val="001B3B8B"/>
    <w:rsid w:val="001C4193"/>
    <w:rsid w:val="001C6C10"/>
    <w:rsid w:val="001C7EE9"/>
    <w:rsid w:val="001D26E2"/>
    <w:rsid w:val="001F2BE9"/>
    <w:rsid w:val="001F3755"/>
    <w:rsid w:val="001F44D9"/>
    <w:rsid w:val="001F4556"/>
    <w:rsid w:val="002059FF"/>
    <w:rsid w:val="0021451B"/>
    <w:rsid w:val="00216360"/>
    <w:rsid w:val="00221B66"/>
    <w:rsid w:val="0022603F"/>
    <w:rsid w:val="0023222F"/>
    <w:rsid w:val="00254B37"/>
    <w:rsid w:val="00255631"/>
    <w:rsid w:val="00262F8B"/>
    <w:rsid w:val="00263CE5"/>
    <w:rsid w:val="00265CBA"/>
    <w:rsid w:val="002757C8"/>
    <w:rsid w:val="00281380"/>
    <w:rsid w:val="002821EC"/>
    <w:rsid w:val="002842F1"/>
    <w:rsid w:val="00284845"/>
    <w:rsid w:val="00286A64"/>
    <w:rsid w:val="00292AF1"/>
    <w:rsid w:val="00292D12"/>
    <w:rsid w:val="00296264"/>
    <w:rsid w:val="002A242F"/>
    <w:rsid w:val="002A2FD5"/>
    <w:rsid w:val="002A307E"/>
    <w:rsid w:val="002C4EF0"/>
    <w:rsid w:val="002D0F35"/>
    <w:rsid w:val="002D2105"/>
    <w:rsid w:val="002D45F3"/>
    <w:rsid w:val="002E143E"/>
    <w:rsid w:val="002E17D8"/>
    <w:rsid w:val="002E2A09"/>
    <w:rsid w:val="002E7462"/>
    <w:rsid w:val="002F0783"/>
    <w:rsid w:val="002F2E2E"/>
    <w:rsid w:val="002F4E4B"/>
    <w:rsid w:val="0030202D"/>
    <w:rsid w:val="0031040F"/>
    <w:rsid w:val="00310A7F"/>
    <w:rsid w:val="003136D9"/>
    <w:rsid w:val="003208E5"/>
    <w:rsid w:val="00331FB8"/>
    <w:rsid w:val="00334F35"/>
    <w:rsid w:val="00335496"/>
    <w:rsid w:val="0034321E"/>
    <w:rsid w:val="003537DD"/>
    <w:rsid w:val="003539FC"/>
    <w:rsid w:val="003635F4"/>
    <w:rsid w:val="00367FA1"/>
    <w:rsid w:val="0037761A"/>
    <w:rsid w:val="00383EF1"/>
    <w:rsid w:val="00387133"/>
    <w:rsid w:val="003A3701"/>
    <w:rsid w:val="003B0F48"/>
    <w:rsid w:val="003B65BF"/>
    <w:rsid w:val="003B773B"/>
    <w:rsid w:val="003C1440"/>
    <w:rsid w:val="003C4BE5"/>
    <w:rsid w:val="003F18E4"/>
    <w:rsid w:val="00401F60"/>
    <w:rsid w:val="00415BEC"/>
    <w:rsid w:val="00424D5C"/>
    <w:rsid w:val="00432AE1"/>
    <w:rsid w:val="0044175C"/>
    <w:rsid w:val="004547EE"/>
    <w:rsid w:val="00455838"/>
    <w:rsid w:val="00460FAC"/>
    <w:rsid w:val="00465033"/>
    <w:rsid w:val="00470269"/>
    <w:rsid w:val="00472355"/>
    <w:rsid w:val="00475406"/>
    <w:rsid w:val="00481E90"/>
    <w:rsid w:val="00482F17"/>
    <w:rsid w:val="0048335A"/>
    <w:rsid w:val="0048787A"/>
    <w:rsid w:val="004B21E3"/>
    <w:rsid w:val="004C2064"/>
    <w:rsid w:val="004C5FBC"/>
    <w:rsid w:val="004D078D"/>
    <w:rsid w:val="004E1D9C"/>
    <w:rsid w:val="004E4312"/>
    <w:rsid w:val="005047D0"/>
    <w:rsid w:val="00513A2F"/>
    <w:rsid w:val="00521703"/>
    <w:rsid w:val="005252C0"/>
    <w:rsid w:val="00531CC2"/>
    <w:rsid w:val="0053500C"/>
    <w:rsid w:val="00540F53"/>
    <w:rsid w:val="00543865"/>
    <w:rsid w:val="005453E8"/>
    <w:rsid w:val="005615CC"/>
    <w:rsid w:val="00565993"/>
    <w:rsid w:val="0058266E"/>
    <w:rsid w:val="00585B64"/>
    <w:rsid w:val="005936C6"/>
    <w:rsid w:val="005A02CB"/>
    <w:rsid w:val="005A5CAB"/>
    <w:rsid w:val="005C0C95"/>
    <w:rsid w:val="005C23A3"/>
    <w:rsid w:val="005C2D20"/>
    <w:rsid w:val="005C43DF"/>
    <w:rsid w:val="005E0E1F"/>
    <w:rsid w:val="005E2548"/>
    <w:rsid w:val="005F0DEA"/>
    <w:rsid w:val="005F5C56"/>
    <w:rsid w:val="00607EDA"/>
    <w:rsid w:val="0061141F"/>
    <w:rsid w:val="00622777"/>
    <w:rsid w:val="00631FAF"/>
    <w:rsid w:val="00645B6F"/>
    <w:rsid w:val="00661207"/>
    <w:rsid w:val="00670686"/>
    <w:rsid w:val="006708D7"/>
    <w:rsid w:val="00676717"/>
    <w:rsid w:val="00677423"/>
    <w:rsid w:val="00680E17"/>
    <w:rsid w:val="006833A0"/>
    <w:rsid w:val="00685106"/>
    <w:rsid w:val="006904A8"/>
    <w:rsid w:val="00692C13"/>
    <w:rsid w:val="00693E51"/>
    <w:rsid w:val="006A1CAC"/>
    <w:rsid w:val="006A36AC"/>
    <w:rsid w:val="006B43B2"/>
    <w:rsid w:val="006C5CAD"/>
    <w:rsid w:val="006C767F"/>
    <w:rsid w:val="006D2248"/>
    <w:rsid w:val="006D291A"/>
    <w:rsid w:val="006D7F7B"/>
    <w:rsid w:val="006E4C82"/>
    <w:rsid w:val="006E51C0"/>
    <w:rsid w:val="00722DE4"/>
    <w:rsid w:val="00726BE5"/>
    <w:rsid w:val="00727D05"/>
    <w:rsid w:val="0073066D"/>
    <w:rsid w:val="007317DC"/>
    <w:rsid w:val="00732548"/>
    <w:rsid w:val="00735787"/>
    <w:rsid w:val="00736DDE"/>
    <w:rsid w:val="00745D45"/>
    <w:rsid w:val="007471C9"/>
    <w:rsid w:val="007474E9"/>
    <w:rsid w:val="0075107D"/>
    <w:rsid w:val="00755CC5"/>
    <w:rsid w:val="007619A7"/>
    <w:rsid w:val="0076677B"/>
    <w:rsid w:val="007679C2"/>
    <w:rsid w:val="00767B13"/>
    <w:rsid w:val="00773644"/>
    <w:rsid w:val="00773C7D"/>
    <w:rsid w:val="00786028"/>
    <w:rsid w:val="00787F69"/>
    <w:rsid w:val="0079203B"/>
    <w:rsid w:val="007A154A"/>
    <w:rsid w:val="007B2604"/>
    <w:rsid w:val="007B558A"/>
    <w:rsid w:val="007C218D"/>
    <w:rsid w:val="007C3755"/>
    <w:rsid w:val="007D2BC8"/>
    <w:rsid w:val="007D2CC5"/>
    <w:rsid w:val="007D6378"/>
    <w:rsid w:val="007E1C2D"/>
    <w:rsid w:val="007F1A60"/>
    <w:rsid w:val="007F20DA"/>
    <w:rsid w:val="00804651"/>
    <w:rsid w:val="00806D18"/>
    <w:rsid w:val="00816385"/>
    <w:rsid w:val="00820C6F"/>
    <w:rsid w:val="00831A72"/>
    <w:rsid w:val="0085406F"/>
    <w:rsid w:val="00856B72"/>
    <w:rsid w:val="00865C7A"/>
    <w:rsid w:val="0086691F"/>
    <w:rsid w:val="0087293C"/>
    <w:rsid w:val="00885C5E"/>
    <w:rsid w:val="00886BF3"/>
    <w:rsid w:val="008A57A9"/>
    <w:rsid w:val="008B0672"/>
    <w:rsid w:val="008C5350"/>
    <w:rsid w:val="008E07A4"/>
    <w:rsid w:val="008E3E5C"/>
    <w:rsid w:val="008E4466"/>
    <w:rsid w:val="008E52DB"/>
    <w:rsid w:val="008F004B"/>
    <w:rsid w:val="008F44B5"/>
    <w:rsid w:val="008F628A"/>
    <w:rsid w:val="00900508"/>
    <w:rsid w:val="009042E2"/>
    <w:rsid w:val="009106E6"/>
    <w:rsid w:val="00913956"/>
    <w:rsid w:val="0092544A"/>
    <w:rsid w:val="0093175E"/>
    <w:rsid w:val="009823E9"/>
    <w:rsid w:val="0098483E"/>
    <w:rsid w:val="009848CD"/>
    <w:rsid w:val="00992D2E"/>
    <w:rsid w:val="009C7081"/>
    <w:rsid w:val="009D634E"/>
    <w:rsid w:val="009E6909"/>
    <w:rsid w:val="009E7A0F"/>
    <w:rsid w:val="009F1418"/>
    <w:rsid w:val="00A06E62"/>
    <w:rsid w:val="00A109D0"/>
    <w:rsid w:val="00A15485"/>
    <w:rsid w:val="00A234BF"/>
    <w:rsid w:val="00A47499"/>
    <w:rsid w:val="00A56216"/>
    <w:rsid w:val="00A5754F"/>
    <w:rsid w:val="00A64022"/>
    <w:rsid w:val="00A64785"/>
    <w:rsid w:val="00A7563F"/>
    <w:rsid w:val="00A75BB9"/>
    <w:rsid w:val="00A77D96"/>
    <w:rsid w:val="00A915EA"/>
    <w:rsid w:val="00AA4C82"/>
    <w:rsid w:val="00AA5679"/>
    <w:rsid w:val="00AB4D58"/>
    <w:rsid w:val="00AC34A6"/>
    <w:rsid w:val="00AD50DB"/>
    <w:rsid w:val="00AD7E1F"/>
    <w:rsid w:val="00AE0D34"/>
    <w:rsid w:val="00AE2DD2"/>
    <w:rsid w:val="00AE7AB7"/>
    <w:rsid w:val="00AF225F"/>
    <w:rsid w:val="00AF2D96"/>
    <w:rsid w:val="00AF3154"/>
    <w:rsid w:val="00AF5E04"/>
    <w:rsid w:val="00AF5F32"/>
    <w:rsid w:val="00AF7013"/>
    <w:rsid w:val="00B015ED"/>
    <w:rsid w:val="00B2241E"/>
    <w:rsid w:val="00B338EC"/>
    <w:rsid w:val="00B47904"/>
    <w:rsid w:val="00B51413"/>
    <w:rsid w:val="00B52215"/>
    <w:rsid w:val="00B647F4"/>
    <w:rsid w:val="00B70E57"/>
    <w:rsid w:val="00B70FC5"/>
    <w:rsid w:val="00B85035"/>
    <w:rsid w:val="00B91DBC"/>
    <w:rsid w:val="00BA13D1"/>
    <w:rsid w:val="00BA39F9"/>
    <w:rsid w:val="00BA70CC"/>
    <w:rsid w:val="00BB087D"/>
    <w:rsid w:val="00BC4D88"/>
    <w:rsid w:val="00BC6030"/>
    <w:rsid w:val="00BD0DC3"/>
    <w:rsid w:val="00BD4A48"/>
    <w:rsid w:val="00BF12BF"/>
    <w:rsid w:val="00BF7B90"/>
    <w:rsid w:val="00C13F6D"/>
    <w:rsid w:val="00C13FDB"/>
    <w:rsid w:val="00C143EB"/>
    <w:rsid w:val="00C30E21"/>
    <w:rsid w:val="00C348BA"/>
    <w:rsid w:val="00C50194"/>
    <w:rsid w:val="00C6440B"/>
    <w:rsid w:val="00C66882"/>
    <w:rsid w:val="00C721ED"/>
    <w:rsid w:val="00C754C6"/>
    <w:rsid w:val="00C80FA2"/>
    <w:rsid w:val="00C835D1"/>
    <w:rsid w:val="00C83D54"/>
    <w:rsid w:val="00C86F7E"/>
    <w:rsid w:val="00CA3B2A"/>
    <w:rsid w:val="00CA4070"/>
    <w:rsid w:val="00CA5A6D"/>
    <w:rsid w:val="00CC156B"/>
    <w:rsid w:val="00CC443F"/>
    <w:rsid w:val="00CD08E3"/>
    <w:rsid w:val="00CD13FC"/>
    <w:rsid w:val="00CE30EC"/>
    <w:rsid w:val="00CF5488"/>
    <w:rsid w:val="00D060DD"/>
    <w:rsid w:val="00D12D05"/>
    <w:rsid w:val="00D14504"/>
    <w:rsid w:val="00D168A5"/>
    <w:rsid w:val="00D20BDE"/>
    <w:rsid w:val="00D265DA"/>
    <w:rsid w:val="00D27289"/>
    <w:rsid w:val="00D3057F"/>
    <w:rsid w:val="00D56CCA"/>
    <w:rsid w:val="00D801C9"/>
    <w:rsid w:val="00D81908"/>
    <w:rsid w:val="00D8347C"/>
    <w:rsid w:val="00D9127E"/>
    <w:rsid w:val="00D95486"/>
    <w:rsid w:val="00DA6F52"/>
    <w:rsid w:val="00DB3BB7"/>
    <w:rsid w:val="00DB718C"/>
    <w:rsid w:val="00DC3209"/>
    <w:rsid w:val="00DD0D46"/>
    <w:rsid w:val="00DD19C1"/>
    <w:rsid w:val="00DD235A"/>
    <w:rsid w:val="00DD29A6"/>
    <w:rsid w:val="00DD316B"/>
    <w:rsid w:val="00DD320D"/>
    <w:rsid w:val="00DD3EC6"/>
    <w:rsid w:val="00DD5F07"/>
    <w:rsid w:val="00DE033B"/>
    <w:rsid w:val="00DF07D8"/>
    <w:rsid w:val="00DF2E7F"/>
    <w:rsid w:val="00E04624"/>
    <w:rsid w:val="00E04BD2"/>
    <w:rsid w:val="00E07981"/>
    <w:rsid w:val="00E12113"/>
    <w:rsid w:val="00E24535"/>
    <w:rsid w:val="00E25207"/>
    <w:rsid w:val="00E34E53"/>
    <w:rsid w:val="00E421F4"/>
    <w:rsid w:val="00E4426D"/>
    <w:rsid w:val="00E47A39"/>
    <w:rsid w:val="00E546B9"/>
    <w:rsid w:val="00E61C7A"/>
    <w:rsid w:val="00E62A67"/>
    <w:rsid w:val="00E6313C"/>
    <w:rsid w:val="00E85A0E"/>
    <w:rsid w:val="00EA65B1"/>
    <w:rsid w:val="00EB1017"/>
    <w:rsid w:val="00EB4E87"/>
    <w:rsid w:val="00EC396D"/>
    <w:rsid w:val="00EC6B09"/>
    <w:rsid w:val="00ED1C56"/>
    <w:rsid w:val="00ED55EE"/>
    <w:rsid w:val="00ED6F18"/>
    <w:rsid w:val="00EE56DA"/>
    <w:rsid w:val="00EF0F70"/>
    <w:rsid w:val="00F02543"/>
    <w:rsid w:val="00F04542"/>
    <w:rsid w:val="00F0577E"/>
    <w:rsid w:val="00F10BD3"/>
    <w:rsid w:val="00F116D4"/>
    <w:rsid w:val="00F271E7"/>
    <w:rsid w:val="00F36C48"/>
    <w:rsid w:val="00F52ABD"/>
    <w:rsid w:val="00F6247B"/>
    <w:rsid w:val="00F651A5"/>
    <w:rsid w:val="00F70653"/>
    <w:rsid w:val="00F9705A"/>
    <w:rsid w:val="00FA6608"/>
    <w:rsid w:val="00FB2386"/>
    <w:rsid w:val="00FB658B"/>
    <w:rsid w:val="00FD561B"/>
    <w:rsid w:val="00FE1394"/>
    <w:rsid w:val="00FE60B3"/>
    <w:rsid w:val="00FF16F1"/>
    <w:rsid w:val="00FF1E97"/>
    <w:rsid w:val="00FF2D47"/>
    <w:rsid w:val="00FF3C49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8D22F"/>
  <w15:docId w15:val="{F75D68C9-C11D-4586-8EE5-41A16833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paragraph" w:styleId="af">
    <w:name w:val="annotation text"/>
    <w:basedOn w:val="a"/>
    <w:link w:val="af0"/>
    <w:uiPriority w:val="99"/>
    <w:unhideWhenUsed/>
    <w:rsid w:val="00DE033B"/>
    <w:pPr>
      <w:adjustRightInd/>
      <w:snapToGrid/>
      <w:spacing w:line="560" w:lineRule="exact"/>
      <w:ind w:firstLineChars="200" w:firstLine="640"/>
    </w:pPr>
    <w:rPr>
      <w:rFonts w:cs="Times New Roman"/>
      <w:szCs w:val="32"/>
    </w:rPr>
  </w:style>
  <w:style w:type="character" w:customStyle="1" w:styleId="af0">
    <w:name w:val="批注文字 字符"/>
    <w:basedOn w:val="a0"/>
    <w:link w:val="af"/>
    <w:uiPriority w:val="99"/>
    <w:rsid w:val="00DE033B"/>
    <w:rPr>
      <w:rFonts w:ascii="Times New Roman" w:eastAsia="仿宋_GB2312" w:hAnsi="Times New Roman" w:cs="Times New Roman"/>
      <w:sz w:val="32"/>
      <w:szCs w:val="32"/>
    </w:rPr>
  </w:style>
  <w:style w:type="paragraph" w:styleId="af1">
    <w:name w:val="Normal (Web)"/>
    <w:basedOn w:val="a"/>
    <w:uiPriority w:val="99"/>
    <w:unhideWhenUsed/>
    <w:qFormat/>
    <w:rsid w:val="00BA13D1"/>
    <w:pPr>
      <w:widowControl/>
      <w:adjustRightInd/>
      <w:snapToGrid/>
      <w:spacing w:before="100" w:beforeAutospacing="1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table" w:styleId="af2">
    <w:name w:val="Table Grid"/>
    <w:basedOn w:val="a1"/>
    <w:uiPriority w:val="59"/>
    <w:qFormat/>
    <w:rsid w:val="002757C8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ate"/>
    <w:basedOn w:val="a"/>
    <w:next w:val="a"/>
    <w:link w:val="af4"/>
    <w:uiPriority w:val="99"/>
    <w:semiHidden/>
    <w:unhideWhenUsed/>
    <w:rsid w:val="006708D7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6708D7"/>
    <w:rPr>
      <w:rFonts w:ascii="Times New Roman" w:eastAsia="仿宋_GB2312" w:hAnsi="Times New Roman"/>
      <w:sz w:val="32"/>
    </w:rPr>
  </w:style>
  <w:style w:type="paragraph" w:styleId="af5">
    <w:name w:val="Revision"/>
    <w:hidden/>
    <w:uiPriority w:val="99"/>
    <w:semiHidden/>
    <w:rsid w:val="00773644"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68FA7-3167-41BB-AE50-20E94E7B0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中山大学下行文模板.dotx</Template>
  <TotalTime>6</TotalTime>
  <Pages>2</Pages>
  <Words>99</Words>
  <Characters>568</Characters>
  <Application>Microsoft Office Word</Application>
  <DocSecurity>0</DocSecurity>
  <Lines>4</Lines>
  <Paragraphs>1</Paragraphs>
  <ScaleCrop>false</ScaleCrop>
  <Company>SYSU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fatbin222@outlook.com</dc:creator>
  <cp:lastModifiedBy>pc</cp:lastModifiedBy>
  <cp:revision>7</cp:revision>
  <cp:lastPrinted>2016-10-24T07:10:00Z</cp:lastPrinted>
  <dcterms:created xsi:type="dcterms:W3CDTF">2025-03-11T10:32:00Z</dcterms:created>
  <dcterms:modified xsi:type="dcterms:W3CDTF">2025-03-11T10:39:00Z</dcterms:modified>
</cp:coreProperties>
</file>